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 LANE, 411 SEC 1 NEI HU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Agora,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86,162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5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11/16/2035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American Depositary Shares acquired through the vesting of Restricted Share Units ("RSUs").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American Depositary Shares acquired through the vesting of RSUs.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ADS of the Issuer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Eric 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403" TargetMode="External"/><Relationship Id="rId5" Type="http://schemas.openxmlformats.org/officeDocument/2006/relationships/hyperlink" Target="http://www.sec.gov/cgi-bin/browse-edgar?action=getcompany&amp;CIK=00018028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3445</Characters>
  <CharactersWithSpaces>4005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